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5B" w:rsidRPr="001F0CC3" w:rsidRDefault="00A51B5B" w:rsidP="00A51B5B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A51B5B" w:rsidRPr="001F0CC3" w:rsidRDefault="00A51B5B" w:rsidP="00A51B5B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A51B5B" w:rsidRPr="001F0CC3" w:rsidRDefault="00A51B5B" w:rsidP="00A51B5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51B5B" w:rsidRPr="001F0CC3" w:rsidRDefault="00A51B5B" w:rsidP="00A51B5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A51B5B" w:rsidRPr="001F0CC3" w:rsidRDefault="00A51B5B" w:rsidP="00A51B5B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ДРУГА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A51B5B" w:rsidRDefault="00A51B5B" w:rsidP="00A51B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ПОЗАЧЕРГОВА</w:t>
      </w:r>
    </w:p>
    <w:p w:rsidR="00A51B5B" w:rsidRPr="000667F9" w:rsidRDefault="00A51B5B" w:rsidP="00A51B5B">
      <w:pPr>
        <w:jc w:val="center"/>
        <w:rPr>
          <w:b/>
          <w:sz w:val="28"/>
          <w:szCs w:val="28"/>
          <w:lang w:val="uk-UA"/>
        </w:rPr>
      </w:pPr>
    </w:p>
    <w:p w:rsidR="00A51B5B" w:rsidRDefault="00A51B5B" w:rsidP="00A51B5B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A51B5B" w:rsidRPr="001F0CC3" w:rsidRDefault="00A51B5B" w:rsidP="00A51B5B">
      <w:pPr>
        <w:rPr>
          <w:lang w:val="uk-UA"/>
        </w:rPr>
      </w:pPr>
    </w:p>
    <w:p w:rsidR="00A51B5B" w:rsidRPr="001F0CC3" w:rsidRDefault="00A51B5B" w:rsidP="00A51B5B">
      <w:pPr>
        <w:rPr>
          <w:lang w:val="uk-UA"/>
        </w:rPr>
      </w:pPr>
    </w:p>
    <w:p w:rsidR="00A51B5B" w:rsidRPr="001F0CC3" w:rsidRDefault="00A51B5B" w:rsidP="00A51B5B">
      <w:pPr>
        <w:pStyle w:val="1"/>
        <w:rPr>
          <w:b/>
          <w:lang w:val="ru-RU"/>
        </w:rPr>
      </w:pPr>
      <w:r w:rsidRPr="001F0CC3">
        <w:rPr>
          <w:b/>
        </w:rPr>
        <w:t xml:space="preserve">« </w:t>
      </w:r>
      <w:r>
        <w:rPr>
          <w:b/>
        </w:rPr>
        <w:t xml:space="preserve"> 02 </w:t>
      </w:r>
      <w:r w:rsidRPr="001F0CC3">
        <w:rPr>
          <w:b/>
        </w:rPr>
        <w:t xml:space="preserve"> »  </w:t>
      </w:r>
      <w:r>
        <w:rPr>
          <w:b/>
        </w:rPr>
        <w:t xml:space="preserve"> серпня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</w:t>
      </w:r>
      <w:r>
        <w:rPr>
          <w:b/>
        </w:rPr>
        <w:t xml:space="preserve">         </w:t>
      </w:r>
      <w:bookmarkStart w:id="0" w:name="_GoBack"/>
      <w:bookmarkEnd w:id="0"/>
      <w:r w:rsidRPr="001F0CC3">
        <w:rPr>
          <w:b/>
        </w:rPr>
        <w:t xml:space="preserve">№ </w:t>
      </w:r>
      <w:r>
        <w:rPr>
          <w:b/>
        </w:rPr>
        <w:t xml:space="preserve">  2266</w:t>
      </w:r>
      <w:r w:rsidRPr="001F0CC3">
        <w:rPr>
          <w:b/>
        </w:rPr>
        <w:t xml:space="preserve"> - </w:t>
      </w:r>
      <w:r>
        <w:rPr>
          <w:b/>
        </w:rPr>
        <w:t>42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A51B5B" w:rsidRPr="001F0CC3" w:rsidRDefault="00A51B5B" w:rsidP="00A51B5B">
      <w:pPr>
        <w:rPr>
          <w:b/>
        </w:rPr>
      </w:pPr>
    </w:p>
    <w:p w:rsidR="00A51B5B" w:rsidRPr="001F0CC3" w:rsidRDefault="00A51B5B" w:rsidP="00A51B5B">
      <w:pPr>
        <w:rPr>
          <w:b/>
        </w:rPr>
      </w:pPr>
      <w:proofErr w:type="gramStart"/>
      <w:r w:rsidRPr="001F0CC3">
        <w:rPr>
          <w:b/>
        </w:rPr>
        <w:t>Про  внесення</w:t>
      </w:r>
      <w:proofErr w:type="gramEnd"/>
      <w:r w:rsidRPr="001F0CC3">
        <w:rPr>
          <w:b/>
        </w:rPr>
        <w:t xml:space="preserve">    змін  до  </w:t>
      </w:r>
      <w:proofErr w:type="spellStart"/>
      <w:r w:rsidRPr="001F0CC3">
        <w:rPr>
          <w:b/>
        </w:rPr>
        <w:t>рішення</w:t>
      </w:r>
      <w:proofErr w:type="spellEnd"/>
    </w:p>
    <w:p w:rsidR="00A51B5B" w:rsidRPr="001F0CC3" w:rsidRDefault="00A51B5B" w:rsidP="00A51B5B">
      <w:pPr>
        <w:rPr>
          <w:b/>
        </w:rPr>
      </w:pPr>
      <w:r>
        <w:rPr>
          <w:b/>
          <w:lang w:val="uk-UA"/>
        </w:rPr>
        <w:t>36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сесії</w:t>
      </w:r>
      <w:proofErr w:type="spellEnd"/>
      <w:r w:rsidRPr="001F0CC3">
        <w:rPr>
          <w:b/>
        </w:rPr>
        <w:t xml:space="preserve">  Бучанської   міської ради</w:t>
      </w:r>
    </w:p>
    <w:p w:rsidR="00A51B5B" w:rsidRPr="00250332" w:rsidRDefault="00A51B5B" w:rsidP="00A51B5B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  <w:r w:rsidRPr="001F0CC3">
        <w:rPr>
          <w:b/>
        </w:rPr>
        <w:t xml:space="preserve">   скликання   </w:t>
      </w:r>
      <w:proofErr w:type="spellStart"/>
      <w:proofErr w:type="gramStart"/>
      <w:r w:rsidRPr="001F0CC3">
        <w:rPr>
          <w:b/>
        </w:rPr>
        <w:t>від</w:t>
      </w:r>
      <w:proofErr w:type="spellEnd"/>
      <w:r w:rsidRPr="001F0CC3">
        <w:rPr>
          <w:b/>
        </w:rPr>
        <w:t xml:space="preserve">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1F0CC3">
        <w:rPr>
          <w:b/>
        </w:rPr>
        <w:t xml:space="preserve"> 201</w:t>
      </w:r>
      <w:r>
        <w:rPr>
          <w:b/>
          <w:lang w:val="uk-UA"/>
        </w:rPr>
        <w:t>7</w:t>
      </w:r>
    </w:p>
    <w:p w:rsidR="00A51B5B" w:rsidRPr="001F0CC3" w:rsidRDefault="00A51B5B" w:rsidP="00A51B5B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A51B5B" w:rsidRPr="001F0CC3" w:rsidRDefault="00A51B5B" w:rsidP="00A51B5B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A51B5B" w:rsidRPr="001F0CC3" w:rsidRDefault="00A51B5B" w:rsidP="00A51B5B">
      <w:pPr>
        <w:rPr>
          <w:b/>
          <w:sz w:val="22"/>
          <w:szCs w:val="22"/>
          <w:lang w:val="uk-UA"/>
        </w:rPr>
      </w:pPr>
    </w:p>
    <w:p w:rsidR="00A51B5B" w:rsidRPr="001F0CC3" w:rsidRDefault="00A51B5B" w:rsidP="00A51B5B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905569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51B5B" w:rsidRPr="001F0CC3" w:rsidRDefault="00A51B5B" w:rsidP="00A51B5B">
      <w:pPr>
        <w:jc w:val="both"/>
        <w:rPr>
          <w:lang w:val="uk-UA"/>
        </w:rPr>
      </w:pPr>
    </w:p>
    <w:p w:rsidR="00A51B5B" w:rsidRPr="00F2506A" w:rsidRDefault="00A51B5B" w:rsidP="00A51B5B">
      <w:pPr>
        <w:jc w:val="both"/>
        <w:rPr>
          <w:sz w:val="22"/>
          <w:szCs w:val="22"/>
          <w:lang w:val="uk-UA"/>
        </w:rPr>
      </w:pPr>
      <w:r w:rsidRPr="00F2506A">
        <w:rPr>
          <w:sz w:val="22"/>
          <w:szCs w:val="22"/>
          <w:lang w:val="uk-UA"/>
        </w:rPr>
        <w:t>ВИРІШИЛА:</w:t>
      </w:r>
    </w:p>
    <w:p w:rsidR="00A51B5B" w:rsidRPr="00F2506A" w:rsidRDefault="00A51B5B" w:rsidP="00A51B5B">
      <w:pPr>
        <w:spacing w:after="120"/>
        <w:ind w:firstLine="567"/>
        <w:jc w:val="both"/>
        <w:rPr>
          <w:lang w:val="uk-UA"/>
        </w:rPr>
      </w:pPr>
      <w:r w:rsidRPr="00F2506A">
        <w:rPr>
          <w:lang w:val="uk-UA"/>
        </w:rPr>
        <w:t xml:space="preserve">1. Внести зміни до рішення 36 сесії </w:t>
      </w:r>
      <w:r w:rsidRPr="00F2506A">
        <w:rPr>
          <w:lang w:val="en-US"/>
        </w:rPr>
        <w:t>V</w:t>
      </w:r>
      <w:r w:rsidRPr="00F2506A">
        <w:rPr>
          <w:lang w:val="uk-UA"/>
        </w:rPr>
        <w:t>І</w:t>
      </w:r>
      <w:r w:rsidRPr="00F2506A">
        <w:rPr>
          <w:lang w:val="en-US"/>
        </w:rPr>
        <w:t>I</w:t>
      </w:r>
      <w:r w:rsidRPr="00F2506A">
        <w:rPr>
          <w:lang w:val="uk-UA"/>
        </w:rPr>
        <w:t xml:space="preserve"> скликання Бучанської міської ради від 21.12.2017 року за № 1623-36-</w:t>
      </w:r>
      <w:r w:rsidRPr="00F2506A">
        <w:rPr>
          <w:lang w:val="en-US"/>
        </w:rPr>
        <w:t>V</w:t>
      </w:r>
      <w:r w:rsidRPr="00F2506A">
        <w:rPr>
          <w:lang w:val="uk-UA"/>
        </w:rPr>
        <w:t>І</w:t>
      </w:r>
      <w:r w:rsidRPr="00F2506A">
        <w:rPr>
          <w:lang w:val="en-US"/>
        </w:rPr>
        <w:t>I</w:t>
      </w:r>
      <w:r w:rsidRPr="00F2506A">
        <w:rPr>
          <w:lang w:val="uk-UA"/>
        </w:rPr>
        <w:t xml:space="preserve"> «Про бюджет міста Буча на 2018 рік», згідно додатків.</w:t>
      </w:r>
    </w:p>
    <w:p w:rsidR="00A51B5B" w:rsidRPr="00F2506A" w:rsidRDefault="00A51B5B" w:rsidP="00A51B5B">
      <w:pPr>
        <w:spacing w:after="120"/>
        <w:ind w:firstLine="540"/>
        <w:jc w:val="both"/>
        <w:rPr>
          <w:color w:val="FF0000"/>
          <w:lang w:val="uk-UA"/>
        </w:rPr>
      </w:pPr>
      <w:r w:rsidRPr="00F2506A">
        <w:rPr>
          <w:lang w:val="uk-UA"/>
        </w:rPr>
        <w:t xml:space="preserve">1.1. У пункті 1 п.2 рішення замінити цифри </w:t>
      </w:r>
      <w:r w:rsidRPr="00976808">
        <w:rPr>
          <w:lang w:val="uk-UA"/>
        </w:rPr>
        <w:t>«403 916 181,05»,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«334 054 862,00»,</w:t>
      </w:r>
      <w:r w:rsidRPr="00E11817">
        <w:rPr>
          <w:color w:val="FF0000"/>
          <w:lang w:val="uk-UA"/>
        </w:rPr>
        <w:t xml:space="preserve"> </w:t>
      </w:r>
      <w:r w:rsidRPr="002C7F83">
        <w:rPr>
          <w:lang w:val="uk-UA"/>
        </w:rPr>
        <w:t>«69 861 319,05»</w:t>
      </w:r>
      <w:r>
        <w:rPr>
          <w:lang w:val="uk-UA"/>
        </w:rPr>
        <w:t xml:space="preserve"> на «407 094 053,32», «334 932 052,00», «72 162 001,32»</w:t>
      </w:r>
      <w:r w:rsidRPr="002C7F83">
        <w:rPr>
          <w:lang w:val="uk-UA"/>
        </w:rPr>
        <w:t>.</w:t>
      </w:r>
    </w:p>
    <w:p w:rsidR="00A51B5B" w:rsidRPr="00F2506A" w:rsidRDefault="00A51B5B" w:rsidP="00A51B5B">
      <w:pPr>
        <w:spacing w:after="120"/>
        <w:ind w:firstLine="540"/>
        <w:jc w:val="both"/>
        <w:rPr>
          <w:lang w:val="uk-UA"/>
        </w:rPr>
      </w:pPr>
      <w:r w:rsidRPr="00F2506A">
        <w:rPr>
          <w:lang w:val="uk-UA"/>
        </w:rPr>
        <w:t>1.2. Внести зміни у додатки 1,2,3,6,7 до рішення, виклавши їх у новій редакції.</w:t>
      </w:r>
    </w:p>
    <w:p w:rsidR="00A51B5B" w:rsidRPr="00F2506A" w:rsidRDefault="00A51B5B" w:rsidP="00A51B5B">
      <w:pPr>
        <w:spacing w:after="120"/>
        <w:ind w:firstLine="540"/>
        <w:jc w:val="both"/>
        <w:rPr>
          <w:lang w:val="uk-UA"/>
        </w:rPr>
      </w:pPr>
      <w:r w:rsidRPr="00F2506A">
        <w:rPr>
          <w:lang w:val="uk-UA"/>
        </w:rPr>
        <w:t>2. Фінансовому управлінню внести відповідні зміни до бюджету міста на 2018 р.</w:t>
      </w:r>
    </w:p>
    <w:p w:rsidR="00A51B5B" w:rsidRPr="00F2506A" w:rsidRDefault="00A51B5B" w:rsidP="00A51B5B">
      <w:pPr>
        <w:spacing w:after="120"/>
        <w:ind w:firstLine="540"/>
        <w:jc w:val="both"/>
        <w:rPr>
          <w:sz w:val="22"/>
          <w:szCs w:val="22"/>
          <w:lang w:val="uk-UA"/>
        </w:rPr>
      </w:pPr>
      <w:r>
        <w:rPr>
          <w:lang w:val="uk-UA"/>
        </w:rPr>
        <w:t>3</w:t>
      </w:r>
      <w:r w:rsidRPr="00F2506A">
        <w:rPr>
          <w:lang w:val="uk-UA"/>
        </w:rPr>
        <w:t>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</w:t>
      </w:r>
      <w:r w:rsidRPr="00F2506A">
        <w:t xml:space="preserve"> бюджету, </w:t>
      </w:r>
      <w:proofErr w:type="spellStart"/>
      <w:r w:rsidRPr="00F2506A">
        <w:t>фінансів</w:t>
      </w:r>
      <w:proofErr w:type="spellEnd"/>
      <w:r w:rsidRPr="00F2506A">
        <w:t xml:space="preserve"> та </w:t>
      </w:r>
      <w:proofErr w:type="spellStart"/>
      <w:r w:rsidRPr="00F2506A">
        <w:t>інвестування</w:t>
      </w:r>
      <w:proofErr w:type="spellEnd"/>
      <w:r w:rsidRPr="00F2506A">
        <w:t>.</w:t>
      </w:r>
    </w:p>
    <w:p w:rsidR="00A51B5B" w:rsidRPr="001F0CC3" w:rsidRDefault="00A51B5B" w:rsidP="00A51B5B">
      <w:pPr>
        <w:ind w:firstLine="900"/>
        <w:jc w:val="both"/>
        <w:rPr>
          <w:sz w:val="22"/>
          <w:szCs w:val="22"/>
          <w:lang w:val="uk-UA"/>
        </w:rPr>
      </w:pPr>
    </w:p>
    <w:p w:rsidR="00A51B5B" w:rsidRPr="001F0CC3" w:rsidRDefault="00A51B5B" w:rsidP="00A51B5B">
      <w:pPr>
        <w:ind w:firstLine="900"/>
        <w:jc w:val="both"/>
        <w:rPr>
          <w:sz w:val="22"/>
          <w:szCs w:val="22"/>
          <w:lang w:val="uk-UA"/>
        </w:rPr>
      </w:pPr>
    </w:p>
    <w:p w:rsidR="00A51B5B" w:rsidRPr="001F0CC3" w:rsidRDefault="00A51B5B" w:rsidP="00A51B5B">
      <w:pPr>
        <w:rPr>
          <w:b/>
          <w:sz w:val="22"/>
          <w:szCs w:val="22"/>
          <w:lang w:val="uk-UA"/>
        </w:rPr>
      </w:pPr>
      <w:r w:rsidRPr="001F0CC3">
        <w:rPr>
          <w:b/>
          <w:lang w:val="uk-UA"/>
        </w:rPr>
        <w:t xml:space="preserve">Міський голова                                                                   </w:t>
      </w:r>
      <w:r>
        <w:rPr>
          <w:b/>
          <w:lang w:val="uk-UA"/>
        </w:rPr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 xml:space="preserve">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A51B5B" w:rsidRPr="001F0CC3" w:rsidRDefault="00A51B5B" w:rsidP="00A51B5B">
      <w:pPr>
        <w:rPr>
          <w:sz w:val="20"/>
          <w:szCs w:val="20"/>
          <w:lang w:val="uk-UA"/>
        </w:rPr>
      </w:pPr>
    </w:p>
    <w:p w:rsidR="00A51B5B" w:rsidRPr="001F0CC3" w:rsidRDefault="00A51B5B" w:rsidP="00A51B5B">
      <w:pPr>
        <w:jc w:val="right"/>
        <w:rPr>
          <w:sz w:val="20"/>
          <w:szCs w:val="20"/>
        </w:rPr>
      </w:pPr>
    </w:p>
    <w:p w:rsidR="00A51B5B" w:rsidRDefault="00A51B5B" w:rsidP="00A51B5B">
      <w:pPr>
        <w:jc w:val="right"/>
        <w:rPr>
          <w:sz w:val="20"/>
          <w:szCs w:val="20"/>
        </w:rPr>
      </w:pPr>
    </w:p>
    <w:p w:rsidR="00A51B5B" w:rsidRDefault="00A51B5B" w:rsidP="00A51B5B">
      <w:pPr>
        <w:jc w:val="right"/>
        <w:rPr>
          <w:sz w:val="20"/>
          <w:szCs w:val="20"/>
        </w:rPr>
      </w:pPr>
    </w:p>
    <w:p w:rsidR="00BC7A83" w:rsidRDefault="00BC7A83"/>
    <w:sectPr w:rsidR="00BC7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A8"/>
    <w:rsid w:val="000A15A8"/>
    <w:rsid w:val="00A51B5B"/>
    <w:rsid w:val="00BC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3F84"/>
  <w15:chartTrackingRefBased/>
  <w15:docId w15:val="{4DEC513B-F20A-46C3-B7AA-9A423C21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1B5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51B5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B5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51B5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51B5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2018-08-17T07:41:00Z</dcterms:created>
  <dcterms:modified xsi:type="dcterms:W3CDTF">2018-08-17T07:42:00Z</dcterms:modified>
</cp:coreProperties>
</file>